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3619" w14:textId="77777777" w:rsidR="009845DD" w:rsidRPr="001F3866" w:rsidRDefault="009845DD" w:rsidP="00996EB2">
      <w:pPr>
        <w:tabs>
          <w:tab w:val="left" w:pos="2240"/>
        </w:tabs>
        <w:spacing w:after="0" w:line="240" w:lineRule="auto"/>
        <w:rPr>
          <w:rFonts w:cs="Arial"/>
          <w:b/>
          <w:bCs/>
          <w:color w:val="21798E" w:themeColor="accent1" w:themeShade="BF"/>
          <w:sz w:val="32"/>
          <w:szCs w:val="32"/>
        </w:rPr>
      </w:pPr>
    </w:p>
    <w:p w14:paraId="5CF960BB" w14:textId="77777777" w:rsidR="00847318" w:rsidRPr="00666BB4" w:rsidRDefault="00847318" w:rsidP="00410BC9">
      <w:pPr>
        <w:pStyle w:val="Default"/>
        <w:jc w:val="center"/>
        <w:rPr>
          <w:b/>
          <w:bCs/>
          <w:color w:val="16515F" w:themeColor="accent1" w:themeShade="80"/>
          <w:sz w:val="20"/>
          <w:szCs w:val="20"/>
          <w:lang w:val="en-US"/>
        </w:rPr>
      </w:pPr>
    </w:p>
    <w:p w14:paraId="2FD32D6A" w14:textId="448087DD" w:rsidR="00410BC9" w:rsidRPr="00463043" w:rsidRDefault="00410BC9" w:rsidP="00410BC9">
      <w:pPr>
        <w:pStyle w:val="Default"/>
        <w:jc w:val="center"/>
        <w:rPr>
          <w:b/>
          <w:bCs/>
          <w:color w:val="16515F" w:themeColor="accent1" w:themeShade="80"/>
          <w:sz w:val="44"/>
          <w:szCs w:val="44"/>
          <w:lang w:val="en-US"/>
        </w:rPr>
      </w:pPr>
      <w:r w:rsidRPr="00463043">
        <w:rPr>
          <w:b/>
          <w:bCs/>
          <w:color w:val="16515F" w:themeColor="accent1" w:themeShade="80"/>
          <w:sz w:val="44"/>
          <w:szCs w:val="44"/>
          <w:lang w:val="en-US"/>
        </w:rPr>
        <w:t>Scottish Obstetric Cardiology Network (SOCN)</w:t>
      </w:r>
    </w:p>
    <w:p w14:paraId="2F4BA077" w14:textId="53B9080D" w:rsidR="00304FA8" w:rsidRPr="00304FA8" w:rsidRDefault="00AA72D6" w:rsidP="00304FA8">
      <w:pPr>
        <w:pStyle w:val="Default"/>
        <w:jc w:val="center"/>
        <w:rPr>
          <w:b/>
          <w:bCs/>
          <w:color w:val="16515F" w:themeColor="accent1" w:themeShade="80"/>
          <w:sz w:val="44"/>
          <w:szCs w:val="44"/>
        </w:rPr>
      </w:pPr>
      <w:r>
        <w:rPr>
          <w:b/>
          <w:bCs/>
          <w:color w:val="16515F" w:themeColor="accent1" w:themeShade="80"/>
          <w:sz w:val="44"/>
          <w:szCs w:val="44"/>
          <w:lang w:val="en-US"/>
        </w:rPr>
        <w:t xml:space="preserve">Virtual </w:t>
      </w:r>
      <w:r w:rsidR="00304FA8" w:rsidRPr="00304FA8">
        <w:rPr>
          <w:b/>
          <w:bCs/>
          <w:color w:val="16515F" w:themeColor="accent1" w:themeShade="80"/>
          <w:sz w:val="44"/>
          <w:szCs w:val="44"/>
          <w:lang w:val="en-US"/>
        </w:rPr>
        <w:t>Registrar Training Event</w:t>
      </w:r>
    </w:p>
    <w:p w14:paraId="10E79198" w14:textId="77777777" w:rsidR="00304FA8" w:rsidRPr="00304FA8" w:rsidRDefault="00304FA8" w:rsidP="00304FA8">
      <w:pPr>
        <w:pStyle w:val="Default"/>
        <w:rPr>
          <w:b/>
          <w:bCs/>
          <w:color w:val="16515F" w:themeColor="accent1" w:themeShade="80"/>
          <w:sz w:val="28"/>
          <w:szCs w:val="28"/>
          <w:lang w:val="en-US"/>
        </w:rPr>
      </w:pPr>
    </w:p>
    <w:p w14:paraId="0357BCF1" w14:textId="1DD7E7E4" w:rsidR="00304FA8" w:rsidRPr="00463043" w:rsidRDefault="00304FA8" w:rsidP="00304FA8">
      <w:pPr>
        <w:pStyle w:val="Default"/>
        <w:ind w:firstLine="720"/>
        <w:jc w:val="center"/>
        <w:rPr>
          <w:b/>
          <w:bCs/>
          <w:color w:val="16515F" w:themeColor="accent1" w:themeShade="80"/>
          <w:sz w:val="36"/>
          <w:szCs w:val="36"/>
          <w:lang w:val="en-US"/>
        </w:rPr>
      </w:pPr>
      <w:r w:rsidRPr="00304FA8">
        <w:rPr>
          <w:b/>
          <w:bCs/>
          <w:color w:val="16515F" w:themeColor="accent1" w:themeShade="80"/>
          <w:sz w:val="36"/>
          <w:szCs w:val="36"/>
          <w:lang w:val="en-US"/>
        </w:rPr>
        <w:t>Friday 22</w:t>
      </w:r>
      <w:r w:rsidRPr="00304FA8">
        <w:rPr>
          <w:b/>
          <w:bCs/>
          <w:color w:val="16515F" w:themeColor="accent1" w:themeShade="80"/>
          <w:sz w:val="36"/>
          <w:szCs w:val="36"/>
          <w:vertAlign w:val="superscript"/>
          <w:lang w:val="en-US"/>
        </w:rPr>
        <w:t>nd</w:t>
      </w:r>
      <w:r w:rsidRPr="00304FA8">
        <w:rPr>
          <w:b/>
          <w:bCs/>
          <w:color w:val="16515F" w:themeColor="accent1" w:themeShade="80"/>
          <w:sz w:val="36"/>
          <w:szCs w:val="36"/>
          <w:lang w:val="en-US"/>
        </w:rPr>
        <w:t xml:space="preserve"> March 202</w:t>
      </w:r>
      <w:r w:rsidRPr="00463043">
        <w:rPr>
          <w:b/>
          <w:bCs/>
          <w:color w:val="16515F" w:themeColor="accent1" w:themeShade="80"/>
          <w:sz w:val="36"/>
          <w:szCs w:val="36"/>
          <w:lang w:val="en-US"/>
        </w:rPr>
        <w:t>4</w:t>
      </w:r>
    </w:p>
    <w:p w14:paraId="16AF8ECB" w14:textId="77777777" w:rsidR="00304FA8" w:rsidRPr="00463043" w:rsidRDefault="00304FA8" w:rsidP="00304FA8">
      <w:pPr>
        <w:pStyle w:val="Default"/>
        <w:jc w:val="center"/>
        <w:rPr>
          <w:b/>
          <w:bCs/>
          <w:color w:val="16515F" w:themeColor="accent1" w:themeShade="80"/>
        </w:rPr>
      </w:pPr>
    </w:p>
    <w:p w14:paraId="0A57CAA8" w14:textId="77777777" w:rsidR="00847318" w:rsidRPr="00463043" w:rsidRDefault="00847318" w:rsidP="009845DD">
      <w:pPr>
        <w:pStyle w:val="Default"/>
        <w:jc w:val="center"/>
        <w:rPr>
          <w:b/>
          <w:color w:val="16515F" w:themeColor="accent1" w:themeShade="80"/>
        </w:rPr>
      </w:pPr>
    </w:p>
    <w:p w14:paraId="61FDA305" w14:textId="0EA0383D" w:rsidR="008A0A24" w:rsidRPr="00463043" w:rsidRDefault="008A0A24" w:rsidP="00CF67C4">
      <w:pPr>
        <w:pStyle w:val="Default"/>
        <w:jc w:val="center"/>
        <w:rPr>
          <w:color w:val="16515F" w:themeColor="accent1" w:themeShade="80"/>
          <w:sz w:val="44"/>
          <w:szCs w:val="44"/>
        </w:rPr>
      </w:pPr>
      <w:r w:rsidRPr="00463043">
        <w:rPr>
          <w:color w:val="16515F" w:themeColor="accent1" w:themeShade="80"/>
          <w:sz w:val="44"/>
          <w:szCs w:val="44"/>
        </w:rPr>
        <w:t>Programme</w:t>
      </w:r>
    </w:p>
    <w:p w14:paraId="12C9BBE0" w14:textId="77777777" w:rsidR="00956BD8" w:rsidRPr="00F91550" w:rsidRDefault="00956BD8" w:rsidP="008A0A24">
      <w:pPr>
        <w:pStyle w:val="Default"/>
        <w:rPr>
          <w:color w:val="16515F" w:themeColor="accent1" w:themeShade="80"/>
        </w:rPr>
      </w:pPr>
    </w:p>
    <w:tbl>
      <w:tblPr>
        <w:tblStyle w:val="TableGrid"/>
        <w:tblW w:w="8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7802"/>
      </w:tblGrid>
      <w:tr w:rsidR="00753CAB" w:rsidRPr="00B9552A" w14:paraId="43275C40" w14:textId="5743C662" w:rsidTr="00753CAB">
        <w:tc>
          <w:tcPr>
            <w:tcW w:w="1030" w:type="dxa"/>
          </w:tcPr>
          <w:p w14:paraId="08ACDB8B" w14:textId="6E6A9AD9" w:rsidR="00753CAB" w:rsidRPr="00B9552A" w:rsidRDefault="00753CAB" w:rsidP="008A0A24">
            <w:pPr>
              <w:pStyle w:val="Default"/>
              <w:rPr>
                <w:color w:val="16515F" w:themeColor="accent1" w:themeShade="80"/>
                <w:sz w:val="32"/>
                <w:szCs w:val="32"/>
              </w:rPr>
            </w:pPr>
            <w:r w:rsidRPr="00B9552A">
              <w:rPr>
                <w:color w:val="16515F" w:themeColor="accent1" w:themeShade="80"/>
                <w:sz w:val="32"/>
                <w:szCs w:val="32"/>
              </w:rPr>
              <w:t>1</w:t>
            </w:r>
            <w:r>
              <w:rPr>
                <w:color w:val="16515F" w:themeColor="accent1" w:themeShade="80"/>
                <w:sz w:val="32"/>
                <w:szCs w:val="32"/>
              </w:rPr>
              <w:t>3:30</w:t>
            </w:r>
          </w:p>
        </w:tc>
        <w:tc>
          <w:tcPr>
            <w:tcW w:w="7802" w:type="dxa"/>
          </w:tcPr>
          <w:p w14:paraId="6A6F1938" w14:textId="23F001EB" w:rsidR="00753CAB" w:rsidRPr="00B9552A" w:rsidRDefault="00753CAB" w:rsidP="008A0A24">
            <w:pPr>
              <w:pStyle w:val="Default"/>
              <w:rPr>
                <w:color w:val="16515F" w:themeColor="accent1" w:themeShade="80"/>
                <w:sz w:val="32"/>
                <w:szCs w:val="32"/>
              </w:rPr>
            </w:pPr>
            <w:r>
              <w:rPr>
                <w:color w:val="16515F" w:themeColor="accent1" w:themeShade="80"/>
                <w:sz w:val="32"/>
                <w:szCs w:val="32"/>
              </w:rPr>
              <w:t>Introduction</w:t>
            </w:r>
          </w:p>
        </w:tc>
      </w:tr>
      <w:tr w:rsidR="00753CAB" w:rsidRPr="00B9552A" w14:paraId="3FE717EF" w14:textId="7366FB7D" w:rsidTr="00753CAB">
        <w:tc>
          <w:tcPr>
            <w:tcW w:w="1030" w:type="dxa"/>
          </w:tcPr>
          <w:p w14:paraId="78355A84" w14:textId="1CBB1F94" w:rsidR="00753CAB" w:rsidRPr="00B9552A" w:rsidRDefault="00753CAB" w:rsidP="00847318">
            <w:pPr>
              <w:pStyle w:val="Default"/>
              <w:rPr>
                <w:color w:val="16515F" w:themeColor="accent1" w:themeShade="80"/>
                <w:sz w:val="32"/>
                <w:szCs w:val="32"/>
              </w:rPr>
            </w:pPr>
            <w:r>
              <w:rPr>
                <w:color w:val="16515F" w:themeColor="accent1" w:themeShade="80"/>
                <w:sz w:val="32"/>
                <w:szCs w:val="32"/>
              </w:rPr>
              <w:t>13:35</w:t>
            </w:r>
          </w:p>
        </w:tc>
        <w:tc>
          <w:tcPr>
            <w:tcW w:w="7802" w:type="dxa"/>
          </w:tcPr>
          <w:p w14:paraId="31DE8027" w14:textId="4802D2F9" w:rsidR="00753CAB" w:rsidRPr="00B9552A" w:rsidRDefault="00753CAB" w:rsidP="4A452B1A">
            <w:pPr>
              <w:pStyle w:val="Default"/>
            </w:pPr>
            <w:r w:rsidRPr="4A452B1A">
              <w:rPr>
                <w:color w:val="16515F" w:themeColor="accent1" w:themeShade="80"/>
                <w:sz w:val="32"/>
                <w:szCs w:val="32"/>
              </w:rPr>
              <w:t>Preconception counselling &amp; early pregnancy assessment</w:t>
            </w:r>
          </w:p>
        </w:tc>
      </w:tr>
      <w:tr w:rsidR="00753CAB" w:rsidRPr="00B9552A" w14:paraId="6E5C8132" w14:textId="77777777" w:rsidTr="00753CAB">
        <w:tc>
          <w:tcPr>
            <w:tcW w:w="1030" w:type="dxa"/>
          </w:tcPr>
          <w:p w14:paraId="2AE5ADFF" w14:textId="40C08594" w:rsidR="00753CAB" w:rsidRDefault="00753CAB" w:rsidP="00847318">
            <w:pPr>
              <w:pStyle w:val="Default"/>
              <w:rPr>
                <w:color w:val="16515F" w:themeColor="accent1" w:themeShade="80"/>
                <w:sz w:val="32"/>
                <w:szCs w:val="32"/>
              </w:rPr>
            </w:pPr>
            <w:r>
              <w:rPr>
                <w:color w:val="16515F" w:themeColor="accent1" w:themeShade="80"/>
                <w:sz w:val="32"/>
                <w:szCs w:val="32"/>
              </w:rPr>
              <w:t>14:05</w:t>
            </w:r>
          </w:p>
        </w:tc>
        <w:tc>
          <w:tcPr>
            <w:tcW w:w="7802" w:type="dxa"/>
          </w:tcPr>
          <w:p w14:paraId="4850D120" w14:textId="138B77D9" w:rsidR="00753CAB" w:rsidRPr="00B9552A" w:rsidRDefault="00753CAB" w:rsidP="00847318">
            <w:pPr>
              <w:pStyle w:val="Default"/>
              <w:rPr>
                <w:color w:val="16515F" w:themeColor="accent1" w:themeShade="80"/>
                <w:sz w:val="32"/>
                <w:szCs w:val="32"/>
              </w:rPr>
            </w:pPr>
            <w:r w:rsidRPr="4A452B1A">
              <w:rPr>
                <w:color w:val="16515F" w:themeColor="accent1" w:themeShade="80"/>
                <w:sz w:val="32"/>
                <w:szCs w:val="32"/>
              </w:rPr>
              <w:t>Imaging in pregnancy</w:t>
            </w:r>
          </w:p>
        </w:tc>
      </w:tr>
      <w:tr w:rsidR="00753CAB" w:rsidRPr="00B9552A" w14:paraId="338A4641" w14:textId="77777777" w:rsidTr="00753CAB">
        <w:tc>
          <w:tcPr>
            <w:tcW w:w="1030" w:type="dxa"/>
          </w:tcPr>
          <w:p w14:paraId="53A0CA92" w14:textId="7BB53250" w:rsidR="00753CAB" w:rsidRPr="00B9552A" w:rsidRDefault="00753CAB" w:rsidP="00847318">
            <w:pPr>
              <w:pStyle w:val="Default"/>
              <w:rPr>
                <w:color w:val="16515F" w:themeColor="accent1" w:themeShade="80"/>
                <w:sz w:val="32"/>
                <w:szCs w:val="32"/>
              </w:rPr>
            </w:pPr>
            <w:r>
              <w:rPr>
                <w:color w:val="16515F" w:themeColor="accent1" w:themeShade="80"/>
                <w:sz w:val="32"/>
                <w:szCs w:val="32"/>
              </w:rPr>
              <w:t>14:35</w:t>
            </w:r>
          </w:p>
        </w:tc>
        <w:tc>
          <w:tcPr>
            <w:tcW w:w="7802" w:type="dxa"/>
          </w:tcPr>
          <w:p w14:paraId="5A881A54" w14:textId="768927A4" w:rsidR="00753CAB" w:rsidRPr="00E55087" w:rsidRDefault="00753CAB" w:rsidP="4A452B1A">
            <w:pPr>
              <w:pStyle w:val="Default"/>
              <w:rPr>
                <w:color w:val="16515F" w:themeColor="accent1" w:themeShade="80"/>
                <w:sz w:val="32"/>
                <w:szCs w:val="32"/>
              </w:rPr>
            </w:pPr>
            <w:r w:rsidRPr="4A452B1A">
              <w:rPr>
                <w:color w:val="16515F" w:themeColor="accent1" w:themeShade="80"/>
                <w:sz w:val="32"/>
                <w:szCs w:val="32"/>
              </w:rPr>
              <w:t>Anaesthetic approaches to pregnant women with cardiovascular disease</w:t>
            </w:r>
          </w:p>
        </w:tc>
      </w:tr>
      <w:tr w:rsidR="00463043" w:rsidRPr="00463043" w14:paraId="15F39F19" w14:textId="4E8B2097" w:rsidTr="00753CAB">
        <w:tc>
          <w:tcPr>
            <w:tcW w:w="1030" w:type="dxa"/>
          </w:tcPr>
          <w:p w14:paraId="5C39195A" w14:textId="552E3A97" w:rsidR="00463043" w:rsidRPr="00463043" w:rsidRDefault="00463043" w:rsidP="00847318">
            <w:pPr>
              <w:pStyle w:val="Default"/>
              <w:rPr>
                <w:i/>
                <w:iCs/>
                <w:color w:val="16515F" w:themeColor="accent1" w:themeShade="80"/>
                <w:sz w:val="32"/>
                <w:szCs w:val="32"/>
              </w:rPr>
            </w:pPr>
            <w:r w:rsidRPr="00463043">
              <w:rPr>
                <w:i/>
                <w:iCs/>
                <w:color w:val="16515F" w:themeColor="accent1" w:themeShade="80"/>
                <w:sz w:val="32"/>
                <w:szCs w:val="32"/>
              </w:rPr>
              <w:t>15:</w:t>
            </w:r>
            <w:r w:rsidR="00870B90">
              <w:rPr>
                <w:i/>
                <w:iCs/>
                <w:color w:val="16515F" w:themeColor="accent1" w:themeShade="80"/>
                <w:sz w:val="32"/>
                <w:szCs w:val="32"/>
              </w:rPr>
              <w:t>05</w:t>
            </w:r>
          </w:p>
        </w:tc>
        <w:tc>
          <w:tcPr>
            <w:tcW w:w="7802" w:type="dxa"/>
          </w:tcPr>
          <w:p w14:paraId="4A6E1E84" w14:textId="7C76C98A" w:rsidR="00463043" w:rsidRPr="00463043" w:rsidRDefault="00463043" w:rsidP="00847318">
            <w:pPr>
              <w:pStyle w:val="Default"/>
              <w:rPr>
                <w:i/>
                <w:iCs/>
                <w:color w:val="16515F" w:themeColor="accent1" w:themeShade="80"/>
                <w:sz w:val="32"/>
                <w:szCs w:val="32"/>
              </w:rPr>
            </w:pPr>
            <w:r w:rsidRPr="00463043">
              <w:rPr>
                <w:i/>
                <w:iCs/>
                <w:color w:val="16515F" w:themeColor="accent1" w:themeShade="80"/>
                <w:sz w:val="32"/>
                <w:szCs w:val="32"/>
              </w:rPr>
              <w:t>Break</w:t>
            </w:r>
          </w:p>
        </w:tc>
      </w:tr>
      <w:tr w:rsidR="00753CAB" w:rsidRPr="00B9552A" w14:paraId="1CDBFF7C" w14:textId="77777777" w:rsidTr="00753CAB">
        <w:trPr>
          <w:trHeight w:val="720"/>
        </w:trPr>
        <w:tc>
          <w:tcPr>
            <w:tcW w:w="1030" w:type="dxa"/>
          </w:tcPr>
          <w:p w14:paraId="6C88D3BB" w14:textId="49D355AC" w:rsidR="00753CAB" w:rsidRPr="00B9552A" w:rsidRDefault="00753CAB" w:rsidP="00847318">
            <w:pPr>
              <w:pStyle w:val="Default"/>
              <w:rPr>
                <w:color w:val="16515F" w:themeColor="accent1" w:themeShade="80"/>
                <w:sz w:val="32"/>
                <w:szCs w:val="32"/>
              </w:rPr>
            </w:pPr>
          </w:p>
        </w:tc>
        <w:tc>
          <w:tcPr>
            <w:tcW w:w="7802" w:type="dxa"/>
          </w:tcPr>
          <w:p w14:paraId="543B8649" w14:textId="3C9519EB" w:rsidR="00753CAB" w:rsidRDefault="00753CAB" w:rsidP="4A452B1A">
            <w:pPr>
              <w:pStyle w:val="Default"/>
              <w:rPr>
                <w:color w:val="16515F" w:themeColor="accent1" w:themeShade="80"/>
                <w:sz w:val="32"/>
                <w:szCs w:val="32"/>
              </w:rPr>
            </w:pPr>
            <w:r w:rsidRPr="4A452B1A">
              <w:rPr>
                <w:color w:val="16515F" w:themeColor="accent1" w:themeShade="80"/>
                <w:sz w:val="32"/>
                <w:szCs w:val="32"/>
              </w:rPr>
              <w:t>Cases and panel discussion</w:t>
            </w:r>
          </w:p>
          <w:p w14:paraId="582F966E" w14:textId="571D07A2" w:rsidR="00753CAB" w:rsidRPr="00B9552A" w:rsidRDefault="00753CAB" w:rsidP="00847318">
            <w:pPr>
              <w:pStyle w:val="Default"/>
              <w:rPr>
                <w:color w:val="16515F" w:themeColor="accent1" w:themeShade="80"/>
                <w:sz w:val="32"/>
                <w:szCs w:val="32"/>
              </w:rPr>
            </w:pPr>
            <w:r w:rsidRPr="4A452B1A">
              <w:rPr>
                <w:color w:val="16515F" w:themeColor="accent1" w:themeShade="80"/>
                <w:sz w:val="32"/>
                <w:szCs w:val="32"/>
              </w:rPr>
              <w:t>The pregnant woman presenting with:</w:t>
            </w:r>
          </w:p>
        </w:tc>
      </w:tr>
      <w:tr w:rsidR="00753CAB" w:rsidRPr="00B9552A" w14:paraId="6D24E976" w14:textId="77777777" w:rsidTr="00753CAB">
        <w:tc>
          <w:tcPr>
            <w:tcW w:w="1030" w:type="dxa"/>
          </w:tcPr>
          <w:p w14:paraId="4B10F24E" w14:textId="4B8A861E" w:rsidR="00753CAB" w:rsidRDefault="00753CAB" w:rsidP="00847318">
            <w:pPr>
              <w:pStyle w:val="Default"/>
              <w:rPr>
                <w:color w:val="16515F" w:themeColor="accent1" w:themeShade="80"/>
                <w:sz w:val="32"/>
                <w:szCs w:val="32"/>
              </w:rPr>
            </w:pPr>
            <w:r>
              <w:rPr>
                <w:color w:val="16515F" w:themeColor="accent1" w:themeShade="80"/>
                <w:sz w:val="32"/>
                <w:szCs w:val="32"/>
              </w:rPr>
              <w:t>15:25</w:t>
            </w:r>
          </w:p>
        </w:tc>
        <w:tc>
          <w:tcPr>
            <w:tcW w:w="7802" w:type="dxa"/>
          </w:tcPr>
          <w:p w14:paraId="642C67A9" w14:textId="06C2BA97" w:rsidR="00753CAB" w:rsidRDefault="00753CAB" w:rsidP="00753CAB">
            <w:pPr>
              <w:pStyle w:val="Default"/>
              <w:numPr>
                <w:ilvl w:val="0"/>
                <w:numId w:val="24"/>
              </w:numPr>
              <w:rPr>
                <w:color w:val="16515F" w:themeColor="accent1" w:themeShade="80"/>
                <w:sz w:val="32"/>
                <w:szCs w:val="32"/>
              </w:rPr>
            </w:pPr>
            <w:r w:rsidRPr="4A452B1A">
              <w:rPr>
                <w:color w:val="16515F" w:themeColor="accent1" w:themeShade="80"/>
                <w:sz w:val="32"/>
                <w:szCs w:val="32"/>
              </w:rPr>
              <w:t>Breathlessness</w:t>
            </w:r>
          </w:p>
        </w:tc>
      </w:tr>
      <w:tr w:rsidR="00753CAB" w:rsidRPr="00B9552A" w14:paraId="04B97987" w14:textId="77777777" w:rsidTr="00753CAB">
        <w:tc>
          <w:tcPr>
            <w:tcW w:w="1030" w:type="dxa"/>
          </w:tcPr>
          <w:p w14:paraId="31082E45" w14:textId="4C3144C1" w:rsidR="00753CAB" w:rsidRDefault="00753CAB" w:rsidP="00847318">
            <w:pPr>
              <w:pStyle w:val="Default"/>
              <w:rPr>
                <w:color w:val="16515F" w:themeColor="accent1" w:themeShade="80"/>
                <w:sz w:val="32"/>
                <w:szCs w:val="32"/>
              </w:rPr>
            </w:pPr>
            <w:r>
              <w:rPr>
                <w:color w:val="16515F" w:themeColor="accent1" w:themeShade="80"/>
                <w:sz w:val="32"/>
                <w:szCs w:val="32"/>
              </w:rPr>
              <w:t>15:55</w:t>
            </w:r>
          </w:p>
        </w:tc>
        <w:tc>
          <w:tcPr>
            <w:tcW w:w="7802" w:type="dxa"/>
          </w:tcPr>
          <w:p w14:paraId="21E3D620" w14:textId="777CD7A4" w:rsidR="00753CAB" w:rsidRDefault="00753CAB" w:rsidP="00753CAB">
            <w:pPr>
              <w:pStyle w:val="Default"/>
              <w:numPr>
                <w:ilvl w:val="0"/>
                <w:numId w:val="24"/>
              </w:numPr>
              <w:rPr>
                <w:color w:val="16515F" w:themeColor="accent1" w:themeShade="80"/>
                <w:sz w:val="32"/>
                <w:szCs w:val="32"/>
              </w:rPr>
            </w:pPr>
            <w:r w:rsidRPr="4A452B1A">
              <w:rPr>
                <w:color w:val="16515F" w:themeColor="accent1" w:themeShade="80"/>
                <w:sz w:val="32"/>
                <w:szCs w:val="32"/>
              </w:rPr>
              <w:t>Palpitations</w:t>
            </w:r>
          </w:p>
        </w:tc>
      </w:tr>
      <w:tr w:rsidR="00753CAB" w:rsidRPr="00B9552A" w14:paraId="543B4B19" w14:textId="77777777" w:rsidTr="00753CAB">
        <w:tc>
          <w:tcPr>
            <w:tcW w:w="1030" w:type="dxa"/>
          </w:tcPr>
          <w:p w14:paraId="19D95CA7" w14:textId="4A5D9AB8" w:rsidR="00753CAB" w:rsidRDefault="00753CAB" w:rsidP="00847318">
            <w:pPr>
              <w:pStyle w:val="Default"/>
              <w:rPr>
                <w:color w:val="16515F" w:themeColor="accent1" w:themeShade="80"/>
                <w:sz w:val="32"/>
                <w:szCs w:val="32"/>
              </w:rPr>
            </w:pPr>
            <w:r>
              <w:rPr>
                <w:color w:val="16515F" w:themeColor="accent1" w:themeShade="80"/>
                <w:sz w:val="32"/>
                <w:szCs w:val="32"/>
              </w:rPr>
              <w:t>16:25</w:t>
            </w:r>
          </w:p>
        </w:tc>
        <w:tc>
          <w:tcPr>
            <w:tcW w:w="7802" w:type="dxa"/>
          </w:tcPr>
          <w:p w14:paraId="42C428C4" w14:textId="0B69B5E7" w:rsidR="00753CAB" w:rsidRDefault="00753CAB" w:rsidP="00753CAB">
            <w:pPr>
              <w:pStyle w:val="Default"/>
              <w:numPr>
                <w:ilvl w:val="0"/>
                <w:numId w:val="24"/>
              </w:numPr>
              <w:rPr>
                <w:color w:val="16515F" w:themeColor="accent1" w:themeShade="80"/>
                <w:sz w:val="32"/>
                <w:szCs w:val="32"/>
              </w:rPr>
            </w:pPr>
            <w:r w:rsidRPr="752222CC">
              <w:rPr>
                <w:color w:val="16515F" w:themeColor="accent1" w:themeShade="80"/>
                <w:sz w:val="32"/>
                <w:szCs w:val="32"/>
              </w:rPr>
              <w:t>Chest pain</w:t>
            </w:r>
          </w:p>
        </w:tc>
      </w:tr>
      <w:tr w:rsidR="00753CAB" w:rsidRPr="00B9552A" w14:paraId="3418F2EC" w14:textId="77777777" w:rsidTr="00753CAB">
        <w:tc>
          <w:tcPr>
            <w:tcW w:w="1030" w:type="dxa"/>
          </w:tcPr>
          <w:p w14:paraId="2EC6F1F0" w14:textId="006EBF05" w:rsidR="00753CAB" w:rsidRPr="00B9552A" w:rsidRDefault="00753CAB" w:rsidP="00847318">
            <w:pPr>
              <w:pStyle w:val="Default"/>
              <w:rPr>
                <w:color w:val="16515F" w:themeColor="accent1" w:themeShade="80"/>
                <w:sz w:val="32"/>
                <w:szCs w:val="32"/>
              </w:rPr>
            </w:pPr>
            <w:r>
              <w:rPr>
                <w:color w:val="16515F" w:themeColor="accent1" w:themeShade="80"/>
                <w:sz w:val="32"/>
                <w:szCs w:val="32"/>
              </w:rPr>
              <w:t>Note</w:t>
            </w:r>
          </w:p>
        </w:tc>
        <w:tc>
          <w:tcPr>
            <w:tcW w:w="7802" w:type="dxa"/>
          </w:tcPr>
          <w:p w14:paraId="44C4B6C7" w14:textId="5CEB362B" w:rsidR="00753CAB" w:rsidRDefault="00753CAB" w:rsidP="00E55087">
            <w:pPr>
              <w:pStyle w:val="Default"/>
              <w:rPr>
                <w:color w:val="16515F" w:themeColor="accent1" w:themeShade="80"/>
                <w:sz w:val="32"/>
                <w:szCs w:val="32"/>
              </w:rPr>
            </w:pPr>
            <w:r w:rsidRPr="4A452B1A">
              <w:rPr>
                <w:color w:val="16515F" w:themeColor="accent1" w:themeShade="80"/>
                <w:sz w:val="32"/>
                <w:szCs w:val="32"/>
              </w:rPr>
              <w:t>Case Discussions to follow format: Presentation, clinical assessment, investigations, differentials, management/</w:t>
            </w:r>
            <w:proofErr w:type="gramStart"/>
            <w:r w:rsidRPr="4A452B1A">
              <w:rPr>
                <w:color w:val="16515F" w:themeColor="accent1" w:themeShade="80"/>
                <w:sz w:val="32"/>
                <w:szCs w:val="32"/>
              </w:rPr>
              <w:t>referral</w:t>
            </w:r>
            <w:proofErr w:type="gramEnd"/>
          </w:p>
          <w:p w14:paraId="69902BFC" w14:textId="77777777" w:rsidR="00753CAB" w:rsidRDefault="00753CAB" w:rsidP="00E55087">
            <w:pPr>
              <w:pStyle w:val="Default"/>
              <w:rPr>
                <w:color w:val="16515F" w:themeColor="accent1" w:themeShade="80"/>
                <w:sz w:val="32"/>
                <w:szCs w:val="32"/>
              </w:rPr>
            </w:pPr>
          </w:p>
          <w:p w14:paraId="213C6273" w14:textId="71741430" w:rsidR="00753CAB" w:rsidRPr="00B9552A" w:rsidRDefault="00753CAB" w:rsidP="00753CAB">
            <w:pPr>
              <w:pStyle w:val="Default"/>
              <w:rPr>
                <w:color w:val="16515F" w:themeColor="accent1" w:themeShade="80"/>
                <w:sz w:val="32"/>
                <w:szCs w:val="32"/>
              </w:rPr>
            </w:pPr>
            <w:r>
              <w:rPr>
                <w:color w:val="16515F" w:themeColor="accent1" w:themeShade="80"/>
                <w:sz w:val="32"/>
                <w:szCs w:val="32"/>
              </w:rPr>
              <w:t>Panel:  Cardiologist, Obstetrician, Anaesthetist</w:t>
            </w:r>
          </w:p>
        </w:tc>
      </w:tr>
      <w:tr w:rsidR="00753CAB" w:rsidRPr="00B9552A" w14:paraId="7AA43409" w14:textId="77777777" w:rsidTr="00753CAB">
        <w:tc>
          <w:tcPr>
            <w:tcW w:w="1030" w:type="dxa"/>
          </w:tcPr>
          <w:p w14:paraId="23243388" w14:textId="5D646D5D" w:rsidR="00753CAB" w:rsidRPr="00B9552A" w:rsidRDefault="00753CAB" w:rsidP="00847318">
            <w:pPr>
              <w:pStyle w:val="Default"/>
              <w:rPr>
                <w:color w:val="16515F" w:themeColor="accent1" w:themeShade="80"/>
                <w:sz w:val="32"/>
                <w:szCs w:val="32"/>
              </w:rPr>
            </w:pPr>
            <w:r>
              <w:rPr>
                <w:color w:val="16515F" w:themeColor="accent1" w:themeShade="80"/>
                <w:sz w:val="32"/>
                <w:szCs w:val="32"/>
              </w:rPr>
              <w:t>16:55</w:t>
            </w:r>
          </w:p>
        </w:tc>
        <w:tc>
          <w:tcPr>
            <w:tcW w:w="7802" w:type="dxa"/>
          </w:tcPr>
          <w:p w14:paraId="3ED99E21" w14:textId="5556FDFA" w:rsidR="00753CAB" w:rsidRPr="00B9552A" w:rsidRDefault="00753CAB" w:rsidP="00847318">
            <w:pPr>
              <w:pStyle w:val="Default"/>
              <w:rPr>
                <w:color w:val="16515F" w:themeColor="accent1" w:themeShade="80"/>
                <w:sz w:val="32"/>
                <w:szCs w:val="32"/>
              </w:rPr>
            </w:pPr>
            <w:r>
              <w:rPr>
                <w:color w:val="16515F" w:themeColor="accent1" w:themeShade="80"/>
                <w:sz w:val="32"/>
                <w:szCs w:val="32"/>
              </w:rPr>
              <w:t>Close</w:t>
            </w:r>
          </w:p>
        </w:tc>
      </w:tr>
    </w:tbl>
    <w:p w14:paraId="5DAB6C7B" w14:textId="5E18E5A9" w:rsidR="00A45A4F" w:rsidRDefault="00A45A4F" w:rsidP="00400BFC">
      <w:pPr>
        <w:spacing w:after="0" w:line="240" w:lineRule="auto"/>
        <w:rPr>
          <w:rFonts w:cstheme="minorHAnsi"/>
          <w:b/>
          <w:color w:val="21798E" w:themeColor="accent1" w:themeShade="BF"/>
          <w:sz w:val="18"/>
          <w:szCs w:val="18"/>
        </w:rPr>
      </w:pPr>
    </w:p>
    <w:p w14:paraId="29598B55" w14:textId="77777777" w:rsidR="00304FA8" w:rsidRDefault="00304FA8" w:rsidP="00400BFC">
      <w:pPr>
        <w:spacing w:after="0" w:line="240" w:lineRule="auto"/>
        <w:rPr>
          <w:rFonts w:cstheme="minorHAnsi"/>
          <w:b/>
          <w:color w:val="21798E" w:themeColor="accent1" w:themeShade="BF"/>
          <w:sz w:val="18"/>
          <w:szCs w:val="18"/>
        </w:rPr>
      </w:pPr>
    </w:p>
    <w:p w14:paraId="29F3914C" w14:textId="77777777" w:rsidR="00847318" w:rsidRDefault="00847318" w:rsidP="00400BFC">
      <w:pPr>
        <w:spacing w:after="0" w:line="240" w:lineRule="auto"/>
        <w:rPr>
          <w:rFonts w:cstheme="minorHAnsi"/>
          <w:b/>
          <w:color w:val="21798E" w:themeColor="accent1" w:themeShade="BF"/>
          <w:sz w:val="18"/>
          <w:szCs w:val="18"/>
        </w:rPr>
      </w:pPr>
    </w:p>
    <w:p w14:paraId="5AE4BF37" w14:textId="2B31381F" w:rsidR="00694EA8" w:rsidRDefault="00860B7E" w:rsidP="009C2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05C3">
        <w:rPr>
          <w:noProof/>
        </w:rPr>
        <w:drawing>
          <wp:inline distT="0" distB="0" distL="0" distR="0" wp14:anchorId="28907AD5" wp14:editId="374D03B3">
            <wp:extent cx="4584700" cy="948690"/>
            <wp:effectExtent l="0" t="0" r="6350" b="3810"/>
            <wp:docPr id="2" name="Picture 3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0DFB80D-BCBE-AC4B-9017-17B6B442AF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50DFB80D-BCBE-AC4B-9017-17B6B442AF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43A42" w14:textId="3BA6112E" w:rsidR="00286661" w:rsidRPr="00286661" w:rsidRDefault="00A004BC" w:rsidP="009C2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666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9AC2B" wp14:editId="22880D0C">
                <wp:simplePos x="0" y="0"/>
                <wp:positionH relativeFrom="margin">
                  <wp:posOffset>-417195</wp:posOffset>
                </wp:positionH>
                <wp:positionV relativeFrom="paragraph">
                  <wp:posOffset>144780</wp:posOffset>
                </wp:positionV>
                <wp:extent cx="7175500" cy="368300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7E88C0-B280-33C6-7D5D-4FD70A2D53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0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ED52F8" w14:textId="326B92E7" w:rsidR="00286661" w:rsidRDefault="00576255" w:rsidP="00286661">
                            <w:pPr>
                              <w:rPr>
                                <w:rFonts w:hAnsi="Calibr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76255">
                              <w:rPr>
                                <w:rFonts w:hAnsi="Calibr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Email: </w:t>
                            </w:r>
                            <w:hyperlink r:id="rId12" w:history="1">
                              <w:r w:rsidRPr="0045418C">
                                <w:rPr>
                                  <w:rStyle w:val="Hyperlink"/>
                                  <w:rFonts w:hAnsi="Calibri"/>
                                  <w:b/>
                                  <w:bCs/>
                                  <w:kern w:val="24"/>
                                  <w:sz w:val="32"/>
                                  <w:szCs w:val="32"/>
                                </w:rPr>
                                <w:t>nss.socn@nhs.scot</w:t>
                              </w:r>
                            </w:hyperlink>
                            <w:r>
                              <w:rPr>
                                <w:rFonts w:hAnsi="Calibr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67827">
                              <w:rPr>
                                <w:rFonts w:hAnsi="Calibr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                                           </w:t>
                            </w:r>
                            <w:r w:rsidR="00286661" w:rsidRPr="00576255">
                              <w:rPr>
                                <w:rFonts w:hAnsi="Calibr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Website: </w:t>
                            </w:r>
                            <w:hyperlink r:id="rId13" w:history="1">
                              <w:r w:rsidRPr="0045418C">
                                <w:rPr>
                                  <w:rStyle w:val="Hyperlink"/>
                                  <w:rFonts w:hAnsi="Calibri"/>
                                  <w:b/>
                                  <w:bCs/>
                                  <w:kern w:val="24"/>
                                  <w:sz w:val="32"/>
                                  <w:szCs w:val="32"/>
                                </w:rPr>
                                <w:t>www.socn.scot.nhs.uk</w:t>
                              </w:r>
                            </w:hyperlink>
                          </w:p>
                          <w:p w14:paraId="7565BDA3" w14:textId="77777777" w:rsidR="00576255" w:rsidRPr="00576255" w:rsidRDefault="00576255" w:rsidP="00286661">
                            <w:pPr>
                              <w:rPr>
                                <w:rFonts w:hAnsi="Calibr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9AC2B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left:0;text-align:left;margin-left:-32.85pt;margin-top:11.4pt;width:56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" filled="f" stroked="f">
                <v:textbox>
                  <w:txbxContent>
                    <w:p w14:paraId="7CED52F8" w14:textId="326B92E7" w:rsidR="00286661" w:rsidRDefault="00576255" w:rsidP="00286661">
                      <w:pPr>
                        <w:rPr>
                          <w:rFonts w:hAnsi="Calibr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</w:pPr>
                      <w:r w:rsidRPr="00576255">
                        <w:rPr>
                          <w:rFonts w:hAnsi="Calibr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Email: </w:t>
                      </w:r>
                      <w:hyperlink r:id="rId14" w:history="1">
                        <w:r w:rsidRPr="0045418C">
                          <w:rPr>
                            <w:rStyle w:val="Hyperlink"/>
                            <w:rFonts w:hAnsi="Calibri"/>
                            <w:b/>
                            <w:bCs/>
                            <w:kern w:val="24"/>
                            <w:sz w:val="32"/>
                            <w:szCs w:val="32"/>
                          </w:rPr>
                          <w:t>nss.socn@nhs.scot</w:t>
                        </w:r>
                      </w:hyperlink>
                      <w:r>
                        <w:rPr>
                          <w:rFonts w:hAnsi="Calibr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 w:rsidR="00867827">
                        <w:rPr>
                          <w:rFonts w:hAnsi="Calibr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                                            </w:t>
                      </w:r>
                      <w:r w:rsidR="00286661" w:rsidRPr="00576255">
                        <w:rPr>
                          <w:rFonts w:hAnsi="Calibr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Website: </w:t>
                      </w:r>
                      <w:hyperlink r:id="rId15" w:history="1">
                        <w:r w:rsidRPr="0045418C">
                          <w:rPr>
                            <w:rStyle w:val="Hyperlink"/>
                            <w:rFonts w:hAnsi="Calibri"/>
                            <w:b/>
                            <w:bCs/>
                            <w:kern w:val="24"/>
                            <w:sz w:val="32"/>
                            <w:szCs w:val="32"/>
                          </w:rPr>
                          <w:t>www.socn.scot.nhs.uk</w:t>
                        </w:r>
                      </w:hyperlink>
                    </w:p>
                    <w:p w14:paraId="7565BDA3" w14:textId="77777777" w:rsidR="00576255" w:rsidRPr="00576255" w:rsidRDefault="00576255" w:rsidP="00286661">
                      <w:pPr>
                        <w:rPr>
                          <w:rFonts w:hAnsi="Calibr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86661" w:rsidRPr="00286661" w:rsidSect="007472B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37" w:right="1077" w:bottom="737" w:left="107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0A41" w14:textId="77777777" w:rsidR="002845B3" w:rsidRDefault="002845B3" w:rsidP="00B61AD9">
      <w:pPr>
        <w:spacing w:after="0" w:line="240" w:lineRule="auto"/>
      </w:pPr>
      <w:r>
        <w:separator/>
      </w:r>
    </w:p>
  </w:endnote>
  <w:endnote w:type="continuationSeparator" w:id="0">
    <w:p w14:paraId="62EBF3C5" w14:textId="77777777" w:rsidR="002845B3" w:rsidRDefault="002845B3" w:rsidP="00B6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Next Demi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520A" w14:textId="77777777" w:rsidR="001F3866" w:rsidRDefault="001F3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036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7CB740C" w14:textId="03D64FC5" w:rsidR="00416926" w:rsidRDefault="00416926" w:rsidP="00C1013C">
            <w:pPr>
              <w:pStyle w:val="Header"/>
              <w:rPr>
                <w:rFonts w:cstheme="minorHAnsi"/>
                <w:b/>
                <w:i/>
              </w:rPr>
            </w:pPr>
          </w:p>
          <w:p w14:paraId="6D98A12B" w14:textId="3F13E9C7" w:rsidR="00416926" w:rsidRDefault="00416926" w:rsidP="008B4933">
            <w:pPr>
              <w:pStyle w:val="Header"/>
              <w:jc w:val="center"/>
            </w:pPr>
          </w:p>
          <w:p w14:paraId="2946DB82" w14:textId="4FBEE5D3" w:rsidR="00416926" w:rsidRDefault="00E7794D" w:rsidP="009C6FA4">
            <w:pPr>
              <w:pStyle w:val="Footer"/>
              <w:jc w:val="center"/>
            </w:pPr>
            <w:r>
              <w:rPr>
                <w:rFonts w:cstheme="minorHAnsi"/>
                <w:b/>
                <w:i/>
                <w:noProof/>
                <w:lang w:eastAsia="en-GB"/>
              </w:rPr>
              <w:drawing>
                <wp:anchor distT="0" distB="0" distL="114300" distR="114300" simplePos="0" relativeHeight="251656192" behindDoc="1" locked="0" layoutInCell="1" allowOverlap="1" wp14:anchorId="7C1BCFC3" wp14:editId="759D7F5B">
                  <wp:simplePos x="0" y="0"/>
                  <wp:positionH relativeFrom="margin">
                    <wp:posOffset>1462405</wp:posOffset>
                  </wp:positionH>
                  <wp:positionV relativeFrom="margin">
                    <wp:posOffset>9362440</wp:posOffset>
                  </wp:positionV>
                  <wp:extent cx="5347970" cy="726440"/>
                  <wp:effectExtent l="0" t="0" r="5080" b="0"/>
                  <wp:wrapSquare wrapText="bothSides"/>
                  <wp:docPr id="28" name="Picture 1" descr="C:\Users\paolil01\Desktop\Email Template  Shared Services\caring hand-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:\Users\paolil01\Desktop\Email Template  Shared Services\caring hand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 t="22348" r="10818" b="22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970" cy="726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  <w:p w14:paraId="5997CC1D" w14:textId="77777777" w:rsidR="00416926" w:rsidRDefault="004169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8FEA" w14:textId="77777777" w:rsidR="001F3866" w:rsidRDefault="001F3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FD37" w14:textId="77777777" w:rsidR="002845B3" w:rsidRDefault="002845B3" w:rsidP="00B61AD9">
      <w:pPr>
        <w:spacing w:after="0" w:line="240" w:lineRule="auto"/>
      </w:pPr>
      <w:r>
        <w:separator/>
      </w:r>
    </w:p>
  </w:footnote>
  <w:footnote w:type="continuationSeparator" w:id="0">
    <w:p w14:paraId="6B699379" w14:textId="77777777" w:rsidR="002845B3" w:rsidRDefault="002845B3" w:rsidP="00B6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55E6" w14:textId="651B2C23" w:rsidR="001F3866" w:rsidRDefault="00AA72D6">
    <w:pPr>
      <w:pStyle w:val="Header"/>
    </w:pPr>
    <w:r>
      <w:rPr>
        <w:noProof/>
      </w:rPr>
      <w:pict w14:anchorId="48FB20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99688" o:spid="_x0000_s69634" type="#_x0000_t136" style="position:absolute;margin-left:0;margin-top:0;width:429.65pt;height:257.8pt;rotation:315;z-index:-251654144;mso-position-horizontal:center;mso-position-horizontal-relative:margin;mso-position-vertical:center;mso-position-vertical-relative:margin" o:allowincell="f" fillcolor="#d2edf4 [660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04FD" w14:textId="77660184" w:rsidR="00416926" w:rsidRDefault="00AA72D6">
    <w:pPr>
      <w:pStyle w:val="Header"/>
    </w:pPr>
    <w:r>
      <w:rPr>
        <w:noProof/>
      </w:rPr>
      <w:pict w14:anchorId="3A4801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99689" o:spid="_x0000_s69635" type="#_x0000_t136" style="position:absolute;margin-left:0;margin-top:0;width:429.65pt;height:257.8pt;rotation:315;z-index:-251652096;mso-position-horizontal:center;mso-position-horizontal-relative:margin;mso-position-vertical:center;mso-position-vertical-relative:margin" o:allowincell="f" fillcolor="#d2edf4 [660]" stroked="f">
          <v:fill opacity=".5"/>
          <v:textpath style="font-family:&quot;Calibri&quot;;font-size:1pt" string="DRAFT"/>
          <w10:wrap anchorx="margin" anchory="margin"/>
        </v:shape>
      </w:pict>
    </w:r>
    <w:r w:rsidR="00956BD8" w:rsidRPr="006E6C7A">
      <w:rPr>
        <w:noProof/>
        <w:color w:val="FF0000"/>
        <w:lang w:eastAsia="en-GB"/>
      </w:rPr>
      <w:drawing>
        <wp:anchor distT="0" distB="0" distL="114300" distR="114300" simplePos="0" relativeHeight="251658240" behindDoc="0" locked="0" layoutInCell="1" allowOverlap="1" wp14:anchorId="5FA6AF72" wp14:editId="4BCD3742">
          <wp:simplePos x="0" y="0"/>
          <wp:positionH relativeFrom="margin">
            <wp:posOffset>-932180</wp:posOffset>
          </wp:positionH>
          <wp:positionV relativeFrom="margin">
            <wp:posOffset>-923925</wp:posOffset>
          </wp:positionV>
          <wp:extent cx="6458585" cy="890905"/>
          <wp:effectExtent l="0" t="0" r="0" b="4445"/>
          <wp:wrapSquare wrapText="bothSides"/>
          <wp:docPr id="27" name="Picture 3" descr="C:\Users\paolil01\Desktop\Email Template  Shared Services\caring hand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C:\Users\paolil01\Desktop\Email Template  Shared Services\caring hand-0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5193" t="54132" r="198" b="26590"/>
                  <a:stretch>
                    <a:fillRect/>
                  </a:stretch>
                </pic:blipFill>
                <pic:spPr bwMode="auto">
                  <a:xfrm>
                    <a:off x="0" y="0"/>
                    <a:ext cx="6458585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94D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8EB588D" wp14:editId="0C9A3754">
          <wp:simplePos x="0" y="0"/>
          <wp:positionH relativeFrom="column">
            <wp:posOffset>5466080</wp:posOffset>
          </wp:positionH>
          <wp:positionV relativeFrom="paragraph">
            <wp:posOffset>8255</wp:posOffset>
          </wp:positionV>
          <wp:extent cx="1049655" cy="700405"/>
          <wp:effectExtent l="19050" t="0" r="0" b="0"/>
          <wp:wrapNone/>
          <wp:docPr id="26" name="Picture 5" descr="G--Physical Activity-PAHA-PAHAe_News&amp;Alerts-eNewsletters-2013-Logos-NHS SCOTLAND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--Physical Activity-PAHA-PAHAe_News&amp;Alerts-eNewsletters-2013-Logos-NHS SCOTLAND 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9655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72F646" w14:textId="77777777" w:rsidR="00416926" w:rsidRDefault="004169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C62" w14:textId="3CD7A220" w:rsidR="001F3866" w:rsidRDefault="00AA72D6">
    <w:pPr>
      <w:pStyle w:val="Header"/>
    </w:pPr>
    <w:r>
      <w:rPr>
        <w:noProof/>
      </w:rPr>
      <w:pict w14:anchorId="748567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99687" o:spid="_x0000_s69633" type="#_x0000_t136" style="position:absolute;margin-left:0;margin-top:0;width:429.65pt;height:257.8pt;rotation:315;z-index:-251656192;mso-position-horizontal:center;mso-position-horizontal-relative:margin;mso-position-vertical:center;mso-position-vertical-relative:margin" o:allowincell="f" fillcolor="#d2edf4 [660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B4C"/>
    <w:multiLevelType w:val="hybridMultilevel"/>
    <w:tmpl w:val="02E45722"/>
    <w:lvl w:ilvl="0" w:tplc="080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" w15:restartNumberingAfterBreak="0">
    <w:nsid w:val="04AB4395"/>
    <w:multiLevelType w:val="hybridMultilevel"/>
    <w:tmpl w:val="AB6618C8"/>
    <w:lvl w:ilvl="0" w:tplc="51B4CF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3196"/>
    <w:multiLevelType w:val="hybridMultilevel"/>
    <w:tmpl w:val="F208E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E5F16"/>
    <w:multiLevelType w:val="hybridMultilevel"/>
    <w:tmpl w:val="47CCD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C67D1"/>
    <w:multiLevelType w:val="hybridMultilevel"/>
    <w:tmpl w:val="F97E1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92D86"/>
    <w:multiLevelType w:val="hybridMultilevel"/>
    <w:tmpl w:val="53983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C524D"/>
    <w:multiLevelType w:val="hybridMultilevel"/>
    <w:tmpl w:val="351CCD12"/>
    <w:lvl w:ilvl="0" w:tplc="08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7" w15:restartNumberingAfterBreak="0">
    <w:nsid w:val="1B3E4E33"/>
    <w:multiLevelType w:val="hybridMultilevel"/>
    <w:tmpl w:val="A43E7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C7624"/>
    <w:multiLevelType w:val="hybridMultilevel"/>
    <w:tmpl w:val="438A8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0138"/>
    <w:multiLevelType w:val="hybridMultilevel"/>
    <w:tmpl w:val="EBB4D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3405D3"/>
    <w:multiLevelType w:val="hybridMultilevel"/>
    <w:tmpl w:val="621EA4A4"/>
    <w:lvl w:ilvl="0" w:tplc="9ADA36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65BC5"/>
    <w:multiLevelType w:val="hybridMultilevel"/>
    <w:tmpl w:val="86A4D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E60804"/>
    <w:multiLevelType w:val="hybridMultilevel"/>
    <w:tmpl w:val="4B4037EC"/>
    <w:lvl w:ilvl="0" w:tplc="9ADA36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218A8"/>
    <w:multiLevelType w:val="hybridMultilevel"/>
    <w:tmpl w:val="48067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81551"/>
    <w:multiLevelType w:val="hybridMultilevel"/>
    <w:tmpl w:val="ECDE8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D212E"/>
    <w:multiLevelType w:val="hybridMultilevel"/>
    <w:tmpl w:val="A9C6BB92"/>
    <w:lvl w:ilvl="0" w:tplc="E81AF3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F184D"/>
    <w:multiLevelType w:val="hybridMultilevel"/>
    <w:tmpl w:val="236AF4BE"/>
    <w:lvl w:ilvl="0" w:tplc="176E2C0C">
      <w:start w:val="11"/>
      <w:numFmt w:val="bullet"/>
      <w:lvlText w:val="-"/>
      <w:lvlJc w:val="left"/>
      <w:pPr>
        <w:ind w:left="18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5ECC7153"/>
    <w:multiLevelType w:val="hybridMultilevel"/>
    <w:tmpl w:val="A4C474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B7376A"/>
    <w:multiLevelType w:val="hybridMultilevel"/>
    <w:tmpl w:val="A474A9F0"/>
    <w:lvl w:ilvl="0" w:tplc="080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9" w15:restartNumberingAfterBreak="0">
    <w:nsid w:val="60F97A13"/>
    <w:multiLevelType w:val="hybridMultilevel"/>
    <w:tmpl w:val="3DA448FE"/>
    <w:lvl w:ilvl="0" w:tplc="2D32441C">
      <w:start w:val="11"/>
      <w:numFmt w:val="bullet"/>
      <w:lvlText w:val="-"/>
      <w:lvlJc w:val="left"/>
      <w:pPr>
        <w:ind w:left="18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692D3DC0"/>
    <w:multiLevelType w:val="hybridMultilevel"/>
    <w:tmpl w:val="B27CBB58"/>
    <w:lvl w:ilvl="0" w:tplc="2EC6C8EC">
      <w:start w:val="11"/>
      <w:numFmt w:val="bullet"/>
      <w:lvlText w:val="-"/>
      <w:lvlJc w:val="left"/>
      <w:pPr>
        <w:ind w:left="196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1" w15:restartNumberingAfterBreak="0">
    <w:nsid w:val="6C0436F8"/>
    <w:multiLevelType w:val="hybridMultilevel"/>
    <w:tmpl w:val="2872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54BF3"/>
    <w:multiLevelType w:val="multilevel"/>
    <w:tmpl w:val="CA3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A56185"/>
    <w:multiLevelType w:val="hybridMultilevel"/>
    <w:tmpl w:val="F2E6E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B0068"/>
    <w:multiLevelType w:val="hybridMultilevel"/>
    <w:tmpl w:val="289EB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054137">
    <w:abstractNumId w:val="24"/>
  </w:num>
  <w:num w:numId="2" w16cid:durableId="919371711">
    <w:abstractNumId w:val="3"/>
  </w:num>
  <w:num w:numId="3" w16cid:durableId="119805547">
    <w:abstractNumId w:val="13"/>
  </w:num>
  <w:num w:numId="4" w16cid:durableId="2026007530">
    <w:abstractNumId w:val="8"/>
  </w:num>
  <w:num w:numId="5" w16cid:durableId="768619916">
    <w:abstractNumId w:val="17"/>
  </w:num>
  <w:num w:numId="6" w16cid:durableId="1492680028">
    <w:abstractNumId w:val="1"/>
  </w:num>
  <w:num w:numId="7" w16cid:durableId="1314407061">
    <w:abstractNumId w:val="21"/>
  </w:num>
  <w:num w:numId="8" w16cid:durableId="120225451">
    <w:abstractNumId w:val="7"/>
  </w:num>
  <w:num w:numId="9" w16cid:durableId="798500716">
    <w:abstractNumId w:val="23"/>
  </w:num>
  <w:num w:numId="10" w16cid:durableId="497624121">
    <w:abstractNumId w:val="14"/>
  </w:num>
  <w:num w:numId="11" w16cid:durableId="2070686530">
    <w:abstractNumId w:val="2"/>
  </w:num>
  <w:num w:numId="12" w16cid:durableId="1127040274">
    <w:abstractNumId w:val="11"/>
  </w:num>
  <w:num w:numId="13" w16cid:durableId="1237667184">
    <w:abstractNumId w:val="20"/>
  </w:num>
  <w:num w:numId="14" w16cid:durableId="1122335395">
    <w:abstractNumId w:val="16"/>
  </w:num>
  <w:num w:numId="15" w16cid:durableId="749086965">
    <w:abstractNumId w:val="19"/>
  </w:num>
  <w:num w:numId="16" w16cid:durableId="1935358281">
    <w:abstractNumId w:val="15"/>
  </w:num>
  <w:num w:numId="17" w16cid:durableId="578945629">
    <w:abstractNumId w:val="12"/>
  </w:num>
  <w:num w:numId="18" w16cid:durableId="393898779">
    <w:abstractNumId w:val="22"/>
  </w:num>
  <w:num w:numId="19" w16cid:durableId="1486556695">
    <w:abstractNumId w:val="10"/>
  </w:num>
  <w:num w:numId="20" w16cid:durableId="1530484613">
    <w:abstractNumId w:val="9"/>
  </w:num>
  <w:num w:numId="21" w16cid:durableId="1534491449">
    <w:abstractNumId w:val="18"/>
  </w:num>
  <w:num w:numId="22" w16cid:durableId="1426147982">
    <w:abstractNumId w:val="0"/>
  </w:num>
  <w:num w:numId="23" w16cid:durableId="1136609759">
    <w:abstractNumId w:val="6"/>
  </w:num>
  <w:num w:numId="24" w16cid:durableId="204831585">
    <w:abstractNumId w:val="4"/>
  </w:num>
  <w:num w:numId="25" w16cid:durableId="1158958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6">
      <o:colormru v:ext="edit" colors="#004785,#00a2e5"/>
    </o:shapedefaults>
    <o:shapelayout v:ext="edit">
      <o:idmap v:ext="edit" data="6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26"/>
    <w:rsid w:val="000149E8"/>
    <w:rsid w:val="00014CC7"/>
    <w:rsid w:val="0001534A"/>
    <w:rsid w:val="00015ABE"/>
    <w:rsid w:val="00016C35"/>
    <w:rsid w:val="000247DB"/>
    <w:rsid w:val="0002669B"/>
    <w:rsid w:val="0003032D"/>
    <w:rsid w:val="00032472"/>
    <w:rsid w:val="00036824"/>
    <w:rsid w:val="00042C96"/>
    <w:rsid w:val="0004361C"/>
    <w:rsid w:val="00054134"/>
    <w:rsid w:val="0005672E"/>
    <w:rsid w:val="00061D80"/>
    <w:rsid w:val="000624AB"/>
    <w:rsid w:val="00064A3E"/>
    <w:rsid w:val="000934D7"/>
    <w:rsid w:val="000A0DE2"/>
    <w:rsid w:val="000B38F7"/>
    <w:rsid w:val="000C2F1F"/>
    <w:rsid w:val="000C4F5E"/>
    <w:rsid w:val="000C53DE"/>
    <w:rsid w:val="000D0CBB"/>
    <w:rsid w:val="000D1984"/>
    <w:rsid w:val="000E5A51"/>
    <w:rsid w:val="000F7D4C"/>
    <w:rsid w:val="00101B40"/>
    <w:rsid w:val="00117318"/>
    <w:rsid w:val="0012291D"/>
    <w:rsid w:val="001403F8"/>
    <w:rsid w:val="00145AA4"/>
    <w:rsid w:val="00157F37"/>
    <w:rsid w:val="00162C2C"/>
    <w:rsid w:val="00163222"/>
    <w:rsid w:val="00163628"/>
    <w:rsid w:val="001658A2"/>
    <w:rsid w:val="001670D4"/>
    <w:rsid w:val="0018783D"/>
    <w:rsid w:val="00197E3F"/>
    <w:rsid w:val="001A7065"/>
    <w:rsid w:val="001B18B5"/>
    <w:rsid w:val="001B3508"/>
    <w:rsid w:val="001B76FF"/>
    <w:rsid w:val="001C3967"/>
    <w:rsid w:val="001C4907"/>
    <w:rsid w:val="001C5D0A"/>
    <w:rsid w:val="001D0AF7"/>
    <w:rsid w:val="001F2D3E"/>
    <w:rsid w:val="001F3866"/>
    <w:rsid w:val="001F6C59"/>
    <w:rsid w:val="002044CA"/>
    <w:rsid w:val="00215D09"/>
    <w:rsid w:val="00216998"/>
    <w:rsid w:val="0022140D"/>
    <w:rsid w:val="0023787D"/>
    <w:rsid w:val="0024278F"/>
    <w:rsid w:val="00243ED6"/>
    <w:rsid w:val="00244CC8"/>
    <w:rsid w:val="00257941"/>
    <w:rsid w:val="00271D4D"/>
    <w:rsid w:val="0028073C"/>
    <w:rsid w:val="002845B3"/>
    <w:rsid w:val="00286661"/>
    <w:rsid w:val="002B6A23"/>
    <w:rsid w:val="002C2411"/>
    <w:rsid w:val="002D0717"/>
    <w:rsid w:val="002D1EF4"/>
    <w:rsid w:val="002D7694"/>
    <w:rsid w:val="00304FA8"/>
    <w:rsid w:val="00315A95"/>
    <w:rsid w:val="00316208"/>
    <w:rsid w:val="003208A6"/>
    <w:rsid w:val="003259EB"/>
    <w:rsid w:val="00342F39"/>
    <w:rsid w:val="003442DA"/>
    <w:rsid w:val="00350882"/>
    <w:rsid w:val="003519F4"/>
    <w:rsid w:val="00355126"/>
    <w:rsid w:val="00356778"/>
    <w:rsid w:val="003A7413"/>
    <w:rsid w:val="003B21B3"/>
    <w:rsid w:val="003B6764"/>
    <w:rsid w:val="003C079B"/>
    <w:rsid w:val="003C7B57"/>
    <w:rsid w:val="003D5CE2"/>
    <w:rsid w:val="003D6CC7"/>
    <w:rsid w:val="003E15E1"/>
    <w:rsid w:val="003F1B2A"/>
    <w:rsid w:val="003F4230"/>
    <w:rsid w:val="00400363"/>
    <w:rsid w:val="00400BFC"/>
    <w:rsid w:val="00410BC9"/>
    <w:rsid w:val="004113AD"/>
    <w:rsid w:val="00415BB9"/>
    <w:rsid w:val="00416926"/>
    <w:rsid w:val="0042767E"/>
    <w:rsid w:val="0042790E"/>
    <w:rsid w:val="00431AC2"/>
    <w:rsid w:val="00441235"/>
    <w:rsid w:val="0044406C"/>
    <w:rsid w:val="00450604"/>
    <w:rsid w:val="00457071"/>
    <w:rsid w:val="00461B4C"/>
    <w:rsid w:val="0046271B"/>
    <w:rsid w:val="00463043"/>
    <w:rsid w:val="00465509"/>
    <w:rsid w:val="004679CD"/>
    <w:rsid w:val="00472D90"/>
    <w:rsid w:val="004748FC"/>
    <w:rsid w:val="00480B58"/>
    <w:rsid w:val="00486959"/>
    <w:rsid w:val="004A4F18"/>
    <w:rsid w:val="004B0F68"/>
    <w:rsid w:val="004B45B0"/>
    <w:rsid w:val="004C124B"/>
    <w:rsid w:val="004C5C17"/>
    <w:rsid w:val="004D09A6"/>
    <w:rsid w:val="004D7E07"/>
    <w:rsid w:val="004E3588"/>
    <w:rsid w:val="004E54D9"/>
    <w:rsid w:val="004E6BC6"/>
    <w:rsid w:val="004F38F8"/>
    <w:rsid w:val="004F786A"/>
    <w:rsid w:val="00500419"/>
    <w:rsid w:val="00502100"/>
    <w:rsid w:val="00510AC4"/>
    <w:rsid w:val="00526B82"/>
    <w:rsid w:val="00527E23"/>
    <w:rsid w:val="005421E9"/>
    <w:rsid w:val="00546E5B"/>
    <w:rsid w:val="0055011A"/>
    <w:rsid w:val="005526F3"/>
    <w:rsid w:val="00573042"/>
    <w:rsid w:val="00576255"/>
    <w:rsid w:val="00586E6F"/>
    <w:rsid w:val="00590059"/>
    <w:rsid w:val="00597D99"/>
    <w:rsid w:val="005A0228"/>
    <w:rsid w:val="005A6B40"/>
    <w:rsid w:val="005C3338"/>
    <w:rsid w:val="005D41A7"/>
    <w:rsid w:val="005D7DE2"/>
    <w:rsid w:val="005E003F"/>
    <w:rsid w:val="005E0403"/>
    <w:rsid w:val="005E635A"/>
    <w:rsid w:val="005E664B"/>
    <w:rsid w:val="005F1A0D"/>
    <w:rsid w:val="005F2496"/>
    <w:rsid w:val="006004F1"/>
    <w:rsid w:val="00600EBB"/>
    <w:rsid w:val="00602F56"/>
    <w:rsid w:val="0061007B"/>
    <w:rsid w:val="0061195C"/>
    <w:rsid w:val="00612E2E"/>
    <w:rsid w:val="00620A57"/>
    <w:rsid w:val="00623F54"/>
    <w:rsid w:val="00634E88"/>
    <w:rsid w:val="00635D53"/>
    <w:rsid w:val="00666BB4"/>
    <w:rsid w:val="00670C36"/>
    <w:rsid w:val="00692FF2"/>
    <w:rsid w:val="00694EA8"/>
    <w:rsid w:val="006A5B09"/>
    <w:rsid w:val="006A5B72"/>
    <w:rsid w:val="006A6D73"/>
    <w:rsid w:val="006A7172"/>
    <w:rsid w:val="006B1C7E"/>
    <w:rsid w:val="006B4B7D"/>
    <w:rsid w:val="006D7765"/>
    <w:rsid w:val="006E325A"/>
    <w:rsid w:val="006E6C7A"/>
    <w:rsid w:val="006F28E2"/>
    <w:rsid w:val="00707647"/>
    <w:rsid w:val="00711B44"/>
    <w:rsid w:val="00721A1D"/>
    <w:rsid w:val="0072332D"/>
    <w:rsid w:val="0072594D"/>
    <w:rsid w:val="00727575"/>
    <w:rsid w:val="00732277"/>
    <w:rsid w:val="00741CF1"/>
    <w:rsid w:val="00746842"/>
    <w:rsid w:val="007472B5"/>
    <w:rsid w:val="007508CF"/>
    <w:rsid w:val="00751FDE"/>
    <w:rsid w:val="00753CAB"/>
    <w:rsid w:val="00757B48"/>
    <w:rsid w:val="00783E8C"/>
    <w:rsid w:val="007A41F7"/>
    <w:rsid w:val="007B4190"/>
    <w:rsid w:val="007D70A1"/>
    <w:rsid w:val="008113A7"/>
    <w:rsid w:val="00812923"/>
    <w:rsid w:val="00815D1B"/>
    <w:rsid w:val="0082260A"/>
    <w:rsid w:val="0082464F"/>
    <w:rsid w:val="00830475"/>
    <w:rsid w:val="008317CD"/>
    <w:rsid w:val="00831D87"/>
    <w:rsid w:val="008379A2"/>
    <w:rsid w:val="008425B1"/>
    <w:rsid w:val="00847318"/>
    <w:rsid w:val="0085374A"/>
    <w:rsid w:val="00854071"/>
    <w:rsid w:val="00860B7E"/>
    <w:rsid w:val="008637CD"/>
    <w:rsid w:val="00867827"/>
    <w:rsid w:val="00870B90"/>
    <w:rsid w:val="00872819"/>
    <w:rsid w:val="008741CA"/>
    <w:rsid w:val="008754E5"/>
    <w:rsid w:val="0087552C"/>
    <w:rsid w:val="00882826"/>
    <w:rsid w:val="00885FDA"/>
    <w:rsid w:val="008A0A24"/>
    <w:rsid w:val="008A199E"/>
    <w:rsid w:val="008B3A5E"/>
    <w:rsid w:val="008B4933"/>
    <w:rsid w:val="008C0254"/>
    <w:rsid w:val="008D1A9E"/>
    <w:rsid w:val="008E1AF3"/>
    <w:rsid w:val="008E5432"/>
    <w:rsid w:val="00922D59"/>
    <w:rsid w:val="00927C97"/>
    <w:rsid w:val="00930BF0"/>
    <w:rsid w:val="009443B3"/>
    <w:rsid w:val="00956BD8"/>
    <w:rsid w:val="00960C74"/>
    <w:rsid w:val="00961F20"/>
    <w:rsid w:val="0096418E"/>
    <w:rsid w:val="00970490"/>
    <w:rsid w:val="00975DFF"/>
    <w:rsid w:val="009845DD"/>
    <w:rsid w:val="00984B51"/>
    <w:rsid w:val="00993D68"/>
    <w:rsid w:val="00996EB2"/>
    <w:rsid w:val="009A4C37"/>
    <w:rsid w:val="009C1358"/>
    <w:rsid w:val="009C28A0"/>
    <w:rsid w:val="009C6FA4"/>
    <w:rsid w:val="009E353B"/>
    <w:rsid w:val="009E3B8D"/>
    <w:rsid w:val="009E4C17"/>
    <w:rsid w:val="009F0CE6"/>
    <w:rsid w:val="00A004BC"/>
    <w:rsid w:val="00A06718"/>
    <w:rsid w:val="00A11C6E"/>
    <w:rsid w:val="00A13309"/>
    <w:rsid w:val="00A22622"/>
    <w:rsid w:val="00A2363E"/>
    <w:rsid w:val="00A2369D"/>
    <w:rsid w:val="00A3448E"/>
    <w:rsid w:val="00A45A4F"/>
    <w:rsid w:val="00A5749D"/>
    <w:rsid w:val="00A65A1D"/>
    <w:rsid w:val="00A7081E"/>
    <w:rsid w:val="00A84F5F"/>
    <w:rsid w:val="00A91E97"/>
    <w:rsid w:val="00A929BB"/>
    <w:rsid w:val="00A94A29"/>
    <w:rsid w:val="00AA0C8F"/>
    <w:rsid w:val="00AA72D6"/>
    <w:rsid w:val="00AB3BEC"/>
    <w:rsid w:val="00AD327E"/>
    <w:rsid w:val="00B014D5"/>
    <w:rsid w:val="00B018E9"/>
    <w:rsid w:val="00B03CC0"/>
    <w:rsid w:val="00B0467A"/>
    <w:rsid w:val="00B2180B"/>
    <w:rsid w:val="00B26109"/>
    <w:rsid w:val="00B2765F"/>
    <w:rsid w:val="00B34B99"/>
    <w:rsid w:val="00B35827"/>
    <w:rsid w:val="00B43AA1"/>
    <w:rsid w:val="00B50022"/>
    <w:rsid w:val="00B61AD9"/>
    <w:rsid w:val="00B6404B"/>
    <w:rsid w:val="00B81180"/>
    <w:rsid w:val="00B94C84"/>
    <w:rsid w:val="00B9552A"/>
    <w:rsid w:val="00BB20C0"/>
    <w:rsid w:val="00BB5EB6"/>
    <w:rsid w:val="00BE2FEE"/>
    <w:rsid w:val="00BE33FA"/>
    <w:rsid w:val="00C04078"/>
    <w:rsid w:val="00C1013C"/>
    <w:rsid w:val="00C10D8B"/>
    <w:rsid w:val="00C12B6E"/>
    <w:rsid w:val="00C16037"/>
    <w:rsid w:val="00C26BCF"/>
    <w:rsid w:val="00C36791"/>
    <w:rsid w:val="00C37115"/>
    <w:rsid w:val="00C567FF"/>
    <w:rsid w:val="00C71804"/>
    <w:rsid w:val="00C776BF"/>
    <w:rsid w:val="00C84057"/>
    <w:rsid w:val="00C90B4D"/>
    <w:rsid w:val="00CA2372"/>
    <w:rsid w:val="00CC1230"/>
    <w:rsid w:val="00CC5408"/>
    <w:rsid w:val="00CE023A"/>
    <w:rsid w:val="00CE4298"/>
    <w:rsid w:val="00CE4C7E"/>
    <w:rsid w:val="00CF2860"/>
    <w:rsid w:val="00CF67C4"/>
    <w:rsid w:val="00CF735A"/>
    <w:rsid w:val="00D17980"/>
    <w:rsid w:val="00D43B24"/>
    <w:rsid w:val="00D52814"/>
    <w:rsid w:val="00D53DF1"/>
    <w:rsid w:val="00D53F6E"/>
    <w:rsid w:val="00D671A3"/>
    <w:rsid w:val="00D74871"/>
    <w:rsid w:val="00DB0EFF"/>
    <w:rsid w:val="00DD7890"/>
    <w:rsid w:val="00DE1DAA"/>
    <w:rsid w:val="00DE7818"/>
    <w:rsid w:val="00DE7CAD"/>
    <w:rsid w:val="00E03B33"/>
    <w:rsid w:val="00E24B17"/>
    <w:rsid w:val="00E30D66"/>
    <w:rsid w:val="00E31C9A"/>
    <w:rsid w:val="00E34E83"/>
    <w:rsid w:val="00E3690F"/>
    <w:rsid w:val="00E41E86"/>
    <w:rsid w:val="00E444B9"/>
    <w:rsid w:val="00E55087"/>
    <w:rsid w:val="00E64B35"/>
    <w:rsid w:val="00E74575"/>
    <w:rsid w:val="00E76B8A"/>
    <w:rsid w:val="00E7794D"/>
    <w:rsid w:val="00E84089"/>
    <w:rsid w:val="00E85DE5"/>
    <w:rsid w:val="00E927E5"/>
    <w:rsid w:val="00E94D86"/>
    <w:rsid w:val="00EA60BA"/>
    <w:rsid w:val="00EB2E9C"/>
    <w:rsid w:val="00EB314C"/>
    <w:rsid w:val="00EB34B4"/>
    <w:rsid w:val="00EB4A0D"/>
    <w:rsid w:val="00EB52F9"/>
    <w:rsid w:val="00EC01BD"/>
    <w:rsid w:val="00EC0298"/>
    <w:rsid w:val="00EC1032"/>
    <w:rsid w:val="00ED45AC"/>
    <w:rsid w:val="00ED47E3"/>
    <w:rsid w:val="00ED4C80"/>
    <w:rsid w:val="00ED6321"/>
    <w:rsid w:val="00EE22EB"/>
    <w:rsid w:val="00EE2471"/>
    <w:rsid w:val="00EE2B12"/>
    <w:rsid w:val="00EE4195"/>
    <w:rsid w:val="00EE6EB1"/>
    <w:rsid w:val="00EF5B98"/>
    <w:rsid w:val="00EF7DE6"/>
    <w:rsid w:val="00F064AF"/>
    <w:rsid w:val="00F12ECC"/>
    <w:rsid w:val="00F13FDA"/>
    <w:rsid w:val="00F14AC3"/>
    <w:rsid w:val="00F53303"/>
    <w:rsid w:val="00F85721"/>
    <w:rsid w:val="00F91550"/>
    <w:rsid w:val="00F9783E"/>
    <w:rsid w:val="00FA0588"/>
    <w:rsid w:val="00FA1B19"/>
    <w:rsid w:val="00FA41BB"/>
    <w:rsid w:val="00FB6C15"/>
    <w:rsid w:val="00FC4D07"/>
    <w:rsid w:val="00FD1CE9"/>
    <w:rsid w:val="00FD243E"/>
    <w:rsid w:val="00FE1D59"/>
    <w:rsid w:val="00FE698E"/>
    <w:rsid w:val="04D7F286"/>
    <w:rsid w:val="0C2D3475"/>
    <w:rsid w:val="174C4861"/>
    <w:rsid w:val="1C2BC5AD"/>
    <w:rsid w:val="1E690262"/>
    <w:rsid w:val="1EF33D95"/>
    <w:rsid w:val="21C2FC4F"/>
    <w:rsid w:val="23572EE2"/>
    <w:rsid w:val="2B240773"/>
    <w:rsid w:val="2B6C5DEB"/>
    <w:rsid w:val="2D51BE6B"/>
    <w:rsid w:val="3123F7C5"/>
    <w:rsid w:val="33D50903"/>
    <w:rsid w:val="3586F35D"/>
    <w:rsid w:val="35C6533B"/>
    <w:rsid w:val="376EA002"/>
    <w:rsid w:val="3B4FBAC8"/>
    <w:rsid w:val="3B68AAF6"/>
    <w:rsid w:val="3E812EA6"/>
    <w:rsid w:val="3FE98123"/>
    <w:rsid w:val="4A452B1A"/>
    <w:rsid w:val="4AFB1064"/>
    <w:rsid w:val="56B57E9E"/>
    <w:rsid w:val="5DF3077E"/>
    <w:rsid w:val="5E0CC5AD"/>
    <w:rsid w:val="5F401B57"/>
    <w:rsid w:val="5FB64D8B"/>
    <w:rsid w:val="6445DD46"/>
    <w:rsid w:val="6905FAC2"/>
    <w:rsid w:val="6A7F76AE"/>
    <w:rsid w:val="6BF6A39C"/>
    <w:rsid w:val="6CC7F7AD"/>
    <w:rsid w:val="6D22E790"/>
    <w:rsid w:val="700AB8AF"/>
    <w:rsid w:val="71824073"/>
    <w:rsid w:val="731E10D4"/>
    <w:rsid w:val="74B9E135"/>
    <w:rsid w:val="752222CC"/>
    <w:rsid w:val="7655B196"/>
    <w:rsid w:val="798D5258"/>
    <w:rsid w:val="7A1804F4"/>
    <w:rsid w:val="7AC8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6">
      <o:colormru v:ext="edit" colors="#004785,#00a2e5"/>
    </o:shapedefaults>
    <o:shapelayout v:ext="edit">
      <o:idmap v:ext="edit" data="1"/>
    </o:shapelayout>
  </w:shapeDefaults>
  <w:decimalSymbol w:val="."/>
  <w:listSeparator w:val=","/>
  <w14:docId w14:val="734FF794"/>
  <w15:docId w15:val="{5117D986-942F-4322-BA22-023F923F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923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429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9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61AD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61AD9"/>
  </w:style>
  <w:style w:type="paragraph" w:styleId="Footer">
    <w:name w:val="footer"/>
    <w:basedOn w:val="Normal"/>
    <w:link w:val="FooterChar"/>
    <w:uiPriority w:val="99"/>
    <w:unhideWhenUsed/>
    <w:rsid w:val="00B61AD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61AD9"/>
  </w:style>
  <w:style w:type="paragraph" w:styleId="BalloonText">
    <w:name w:val="Balloon Text"/>
    <w:basedOn w:val="Normal"/>
    <w:link w:val="BalloonTextChar"/>
    <w:uiPriority w:val="99"/>
    <w:semiHidden/>
    <w:unhideWhenUsed/>
    <w:rsid w:val="00AA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9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2923"/>
    <w:rPr>
      <w:rFonts w:asciiTheme="majorHAnsi" w:eastAsiaTheme="majorEastAsia" w:hAnsiTheme="majorHAnsi" w:cstheme="majorBidi"/>
      <w:b/>
      <w:bCs/>
      <w:color w:val="2DA2BF" w:themeColor="accent1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CE4298"/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PanelHeader">
    <w:name w:val="Panel Header"/>
    <w:basedOn w:val="Heading1"/>
    <w:uiPriority w:val="99"/>
    <w:rsid w:val="00CE4298"/>
    <w:pPr>
      <w:spacing w:after="120"/>
    </w:pPr>
    <w:rPr>
      <w:rFonts w:ascii="Comic Sans MS" w:hAnsi="Comic Sans MS"/>
      <w:b w:val="0"/>
      <w:bCs w:val="0"/>
      <w:color w:val="003300"/>
      <w:lang w:val="en-US"/>
    </w:rPr>
  </w:style>
  <w:style w:type="paragraph" w:customStyle="1" w:styleId="Event">
    <w:name w:val="Event"/>
    <w:basedOn w:val="Normal"/>
    <w:rsid w:val="00CE4298"/>
    <w:pPr>
      <w:spacing w:after="120" w:line="220" w:lineRule="atLeast"/>
    </w:pPr>
    <w:rPr>
      <w:rFonts w:ascii="Trebuchet MS" w:eastAsia="Times New Roman" w:hAnsi="Trebuchet MS" w:cs="Times New Roman"/>
      <w:color w:val="000000"/>
      <w:sz w:val="18"/>
      <w:szCs w:val="20"/>
      <w:lang w:val="en-US" w:eastAsia="en-US"/>
    </w:rPr>
  </w:style>
  <w:style w:type="table" w:styleId="TableGrid">
    <w:name w:val="Table Grid"/>
    <w:basedOn w:val="TableNormal"/>
    <w:uiPriority w:val="59"/>
    <w:rsid w:val="00CE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85DE5"/>
    <w:rPr>
      <w:b/>
      <w:bCs/>
    </w:rPr>
  </w:style>
  <w:style w:type="character" w:styleId="Emphasis">
    <w:name w:val="Emphasis"/>
    <w:basedOn w:val="DefaultParagraphFont"/>
    <w:uiPriority w:val="20"/>
    <w:qFormat/>
    <w:rsid w:val="00E85DE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1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7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C97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C97"/>
    <w:rPr>
      <w:rFonts w:eastAsiaTheme="minorEastAsia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E2471"/>
    <w:rPr>
      <w:color w:val="0563C1"/>
      <w:u w:val="single"/>
    </w:rPr>
  </w:style>
  <w:style w:type="paragraph" w:customStyle="1" w:styleId="xmsonormal">
    <w:name w:val="x_msonormal"/>
    <w:basedOn w:val="Normal"/>
    <w:rsid w:val="005E0403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1B2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E3B8D"/>
    <w:pPr>
      <w:widowControl w:val="0"/>
      <w:autoSpaceDE w:val="0"/>
      <w:autoSpaceDN w:val="0"/>
      <w:spacing w:before="71" w:after="0" w:line="240" w:lineRule="auto"/>
    </w:pPr>
    <w:rPr>
      <w:rFonts w:ascii="Avenir Next Demi" w:eastAsia="Avenir Next Demi" w:hAnsi="Avenir Next Demi" w:cs="Avenir Next Demi"/>
      <w:lang w:eastAsia="en-US"/>
    </w:rPr>
  </w:style>
  <w:style w:type="paragraph" w:customStyle="1" w:styleId="Default">
    <w:name w:val="Default"/>
    <w:rsid w:val="009845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76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ocn.scot.nhs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nss.socn@nhs.sco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socn.scot.nhs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ss.socn@nhs.scot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1519140708B41B0B303FD39B609FE" ma:contentTypeVersion="3" ma:contentTypeDescription="Create a new document." ma:contentTypeScope="" ma:versionID="abbba387969e511f7ba927db03ebc721">
  <xsd:schema xmlns:xsd="http://www.w3.org/2001/XMLSchema" xmlns:xs="http://www.w3.org/2001/XMLSchema" xmlns:p="http://schemas.microsoft.com/office/2006/metadata/properties" xmlns:ns2="d0b73b62-d5cc-443b-bea6-da3cae459e9b" targetNamespace="http://schemas.microsoft.com/office/2006/metadata/properties" ma:root="true" ma:fieldsID="e6715eb1f3bd343251b8c07d3e0850c0" ns2:_="">
    <xsd:import namespace="d0b73b62-d5cc-443b-bea6-da3cae459e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73b62-d5cc-443b-bea6-da3cae459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8EF296-348F-48CF-9883-74DE6A879D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D5DEDE-A2D7-4C50-8FD6-7792E8A8DB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D59C63-7BA5-4604-8BE7-08C044BDCA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54AA5F-B855-4999-B813-744E18D53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73b62-d5cc-443b-bea6-da3cae459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4199b9c-a89e-442f-9799-431511f14748}" enabled="1" method="Privileged" siteId="{10efe0bd-a030-4bca-809c-b5e6745e4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NHS NSS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Paolina Leseva</dc:creator>
  <cp:lastModifiedBy>Gillian Kinstrie</cp:lastModifiedBy>
  <cp:revision>2</cp:revision>
  <cp:lastPrinted>2020-03-10T12:06:00Z</cp:lastPrinted>
  <dcterms:created xsi:type="dcterms:W3CDTF">2024-02-09T11:10:00Z</dcterms:created>
  <dcterms:modified xsi:type="dcterms:W3CDTF">2024-02-09T11:10:00Z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0x01010085F1519140708B41B0B303FD39B609FE</vt:lpwstr>
  </property>
</Properties>
</file>